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7733">
      <w:pPr>
        <w:pStyle w:val="3"/>
        <w:jc w:val="center"/>
        <w:rPr>
          <w:rFonts w:eastAsia="Times New Roman"/>
          <w:sz w:val="18"/>
          <w:szCs w:val="18"/>
        </w:rPr>
      </w:pPr>
      <w:bookmarkStart w:id="0" w:name="_GoBack"/>
      <w:bookmarkEnd w:id="0"/>
      <w:r>
        <w:rPr>
          <w:rFonts w:eastAsia="Times New Roman"/>
          <w:sz w:val="18"/>
          <w:szCs w:val="18"/>
        </w:rPr>
        <w:t>Сведения о педагогических кадрах центра развития ребенка – детского сада № 106</w:t>
      </w:r>
    </w:p>
    <w:tbl>
      <w:tblPr>
        <w:tblW w:w="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1213"/>
        <w:gridCol w:w="1180"/>
        <w:gridCol w:w="1520"/>
        <w:gridCol w:w="1545"/>
        <w:gridCol w:w="1751"/>
        <w:gridCol w:w="1824"/>
        <w:gridCol w:w="1710"/>
        <w:gridCol w:w="650"/>
        <w:gridCol w:w="691"/>
        <w:gridCol w:w="2093"/>
        <w:gridCol w:w="1468"/>
      </w:tblGrid>
      <w:tr w:rsidR="00000000">
        <w:trPr>
          <w:tblHeader/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Уровень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Учебное заведение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Специальность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Квалификация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Общий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Педагогический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Уровень образовательной  программы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Баранова </w:t>
            </w:r>
            <w:r>
              <w:rPr>
                <w:rFonts w:eastAsia="Times New Roman"/>
                <w:sz w:val="18"/>
                <w:szCs w:val="18"/>
              </w:rPr>
              <w:t xml:space="preserve">Ольга Михайловна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Рыбинское педагогическое училище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Дошкольное воспитание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аттестован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Безирова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Людмила Юрьевна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высшее </w:t>
            </w:r>
            <w:r>
              <w:rPr>
                <w:rFonts w:eastAsia="Times New Roman"/>
                <w:sz w:val="18"/>
                <w:szCs w:val="18"/>
              </w:rPr>
              <w:t>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46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>"Возможности интерактивных средств обучен</w:t>
            </w:r>
            <w:r>
              <w:rPr>
                <w:rFonts w:eastAsia="Times New Roman"/>
                <w:sz w:val="18"/>
                <w:szCs w:val="18"/>
              </w:rPr>
              <w:t>ия в достижении нового качества образования в дошкольной образовательной организации"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Гараева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Людмила Юрьевна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Музыкальный руководитель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Рыбинское педагогическое училище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Дошкольное воспитание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Воспитатель де</w:t>
            </w:r>
            <w:r>
              <w:rPr>
                <w:rFonts w:eastAsia="Times New Roman"/>
                <w:sz w:val="18"/>
                <w:szCs w:val="18"/>
              </w:rPr>
              <w:t>тского сада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"Возможности интерактивных средств обучения в достижении нового качества образования в дошкольной образовательной организации"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Екимова Алла Львовна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Музыкальный руководитель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среднее </w:t>
            </w:r>
            <w:r>
              <w:rPr>
                <w:rFonts w:eastAsia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Андроповское педагогическое училище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Дошкольное воспитание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Первая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"Музыкальное развитие детей в соответствии с ФГОС ДО"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Ершова Ирина Викторовна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профес</w:t>
            </w:r>
            <w:r>
              <w:rPr>
                <w:rFonts w:eastAsia="Times New Roman"/>
                <w:sz w:val="18"/>
                <w:szCs w:val="18"/>
              </w:rPr>
              <w:t>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ГОУ ВПО "Костромской государственный университет им. Н.А. Некрасова"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Учитель изобразительного искусства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аттестован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Иванова Наталия Михайловна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высшее </w:t>
            </w:r>
            <w:r>
              <w:rPr>
                <w:rFonts w:eastAsia="Times New Roman"/>
                <w:sz w:val="18"/>
                <w:szCs w:val="18"/>
              </w:rPr>
              <w:t>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Первая категория</w:t>
            </w:r>
            <w:r>
              <w:rPr>
                <w:rFonts w:eastAsia="Times New Roman"/>
                <w:sz w:val="18"/>
                <w:szCs w:val="18"/>
              </w:rPr>
              <w:br/>
              <w:t>Не аттестован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"Возможности интерактивных с</w:t>
            </w:r>
            <w:r>
              <w:rPr>
                <w:rFonts w:eastAsia="Times New Roman"/>
                <w:sz w:val="18"/>
                <w:szCs w:val="18"/>
              </w:rPr>
              <w:t>редств обучения в достижении нового качества образования в дошкольной образовательной организации"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Кузнецова Екатерина Сергеевна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ГПОАУ ЯО Рыбинский профессионально-педагогический колледж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Специ</w:t>
            </w:r>
            <w:r>
              <w:rPr>
                <w:rFonts w:eastAsia="Times New Roman"/>
                <w:sz w:val="18"/>
                <w:szCs w:val="18"/>
              </w:rPr>
              <w:t>альное дошкольное образование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Воспитатель детей дошкольного возраста с отклонениями в развитии и сохранным развитием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аттестован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Куташова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Елена Сергеевна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Инструктор по физической культуре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дошкольной педагогики и психологии, воспитатель, методист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"Возможности интерактивных средств об</w:t>
            </w:r>
            <w:r>
              <w:rPr>
                <w:rFonts w:eastAsia="Times New Roman"/>
                <w:sz w:val="18"/>
                <w:szCs w:val="18"/>
              </w:rPr>
              <w:t>учения в достижении нового качества образования в дошкольной образовательной организации"</w:t>
            </w:r>
            <w:r>
              <w:rPr>
                <w:rFonts w:eastAsia="Times New Roman"/>
                <w:sz w:val="18"/>
                <w:szCs w:val="18"/>
              </w:rPr>
              <w:br/>
              <w:t>"Обеспечение безопасности занятий физическими упражнениями в образовательной организации"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Ломова Наталья Владимировна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</w:t>
            </w:r>
            <w:r>
              <w:rPr>
                <w:rFonts w:eastAsia="Times New Roman"/>
                <w:sz w:val="18"/>
                <w:szCs w:val="18"/>
              </w:rPr>
              <w:t>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>"</w:t>
            </w:r>
            <w:r>
              <w:rPr>
                <w:rFonts w:eastAsia="Times New Roman"/>
                <w:sz w:val="18"/>
                <w:szCs w:val="18"/>
              </w:rPr>
              <w:t>Возможности интерактивных средств обучения в достижении нового качества образования в дошкольной образовательной организации"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Мохорт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Мария Николаевна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ГПОАУ ЯО Рыбинский профессионально-педаго</w:t>
            </w:r>
            <w:r>
              <w:rPr>
                <w:rFonts w:eastAsia="Times New Roman"/>
                <w:sz w:val="18"/>
                <w:szCs w:val="18"/>
              </w:rPr>
              <w:t>гический колледж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аттестован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Петрова Наталья Витальевна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ГПОАУ ЯО Рыбинский профессионально-педагогический колледж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аттестован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Рогова Людмила Яковлевна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Ярославский государственный педагогический университет им. К.Д. Ушинск</w:t>
            </w:r>
            <w:r>
              <w:rPr>
                <w:rFonts w:eastAsia="Times New Roman"/>
                <w:sz w:val="18"/>
                <w:szCs w:val="18"/>
              </w:rPr>
              <w:t>ого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Технология и предпринимательство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40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"Возможности интерактивных средств обучения в достижении нового качества образования в дошкольной образовательной организации"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Розова Наталья Владимировна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Рыбинское педагогическое училище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Дошкольное воспитание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Первая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"Возможности </w:t>
            </w:r>
            <w:r>
              <w:rPr>
                <w:rFonts w:eastAsia="Times New Roman"/>
                <w:sz w:val="18"/>
                <w:szCs w:val="18"/>
              </w:rPr>
              <w:t>интерактивных средств обучения в достижении нового качества образования в дошкольной образовательной организации"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Ромашова Светлана Геннадиевна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Ярославский государственный педаго</w:t>
            </w:r>
            <w:r>
              <w:rPr>
                <w:rFonts w:eastAsia="Times New Roman"/>
                <w:sz w:val="18"/>
                <w:szCs w:val="18"/>
              </w:rPr>
              <w:t>гический университет им. К.Д. Ушинского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Дошкольная педагогика и психология с дополнительной специальностью: иностранный язык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дошкольной педагогики и психологии. Учитель иностранного языка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«Развитие креативности у дете</w:t>
            </w:r>
            <w:r>
              <w:rPr>
                <w:rFonts w:eastAsia="Times New Roman"/>
                <w:sz w:val="18"/>
                <w:szCs w:val="18"/>
              </w:rPr>
              <w:t>й дошкольного возраста (на примере использования разнообразных материалов)»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Румянцева Марина Владимировна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Ярославский </w:t>
            </w:r>
            <w:r>
              <w:rPr>
                <w:rFonts w:eastAsia="Times New Roman"/>
                <w:sz w:val="18"/>
                <w:szCs w:val="18"/>
              </w:rPr>
              <w:t>государственный педагогический университет им. К.Д. Ушинского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Высшая категория</w:t>
            </w:r>
            <w:r>
              <w:rPr>
                <w:rFonts w:eastAsia="Times New Roman"/>
                <w:sz w:val="18"/>
                <w:szCs w:val="18"/>
              </w:rPr>
              <w:br/>
              <w:t>Не аттестован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"Возможности интерактивных средств обучения в достижении нового качеств</w:t>
            </w:r>
            <w:r>
              <w:rPr>
                <w:rFonts w:eastAsia="Times New Roman"/>
                <w:sz w:val="18"/>
                <w:szCs w:val="18"/>
              </w:rPr>
              <w:t>а образования в дошкольной образовательной организации"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Сарычева Валентина Николаевна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Рыбинский профессионально-педагогический колледж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Специальное дошкольное образование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Воспитатель </w:t>
            </w:r>
            <w:r>
              <w:rPr>
                <w:rFonts w:eastAsia="Times New Roman"/>
                <w:sz w:val="18"/>
                <w:szCs w:val="18"/>
              </w:rPr>
              <w:t>детей дошкольного возраста с отклонениями в развитии и с сохранным развитием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аттестован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Сбитнева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Евгения Сергеевна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ГПОАУ ЯО Рыбинский профессионально-педагогический колледж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</w:t>
            </w:r>
            <w:r>
              <w:rPr>
                <w:rFonts w:eastAsia="Times New Roman"/>
                <w:sz w:val="18"/>
                <w:szCs w:val="18"/>
              </w:rPr>
              <w:t>аттестован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Синюкова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Ольга Юрьевна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Педагог-психолог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дошкольно</w:t>
            </w:r>
            <w:r>
              <w:rPr>
                <w:rFonts w:eastAsia="Times New Roman"/>
                <w:sz w:val="18"/>
                <w:szCs w:val="18"/>
              </w:rPr>
              <w:t>й педагогики и психологии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Первая категория</w:t>
            </w:r>
            <w:r>
              <w:rPr>
                <w:rFonts w:eastAsia="Times New Roman"/>
                <w:sz w:val="18"/>
                <w:szCs w:val="18"/>
              </w:rPr>
              <w:br/>
              <w:t>Не аттестован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«Инновационные формы работы с семьёй в условиях реализации ФГОС»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«Профилактика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межетнических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конфликтов через гармонизацию межнациональных отношений в поликультурной среде»</w:t>
            </w:r>
            <w:r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</w:t>
            </w:r>
            <w:r>
              <w:rPr>
                <w:rFonts w:eastAsia="Times New Roman"/>
                <w:sz w:val="18"/>
                <w:szCs w:val="18"/>
              </w:rPr>
              <w:t>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Смирнова Елена Борисовна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Высшая </w:t>
            </w:r>
            <w:r>
              <w:rPr>
                <w:rFonts w:eastAsia="Times New Roman"/>
                <w:sz w:val="18"/>
                <w:szCs w:val="18"/>
              </w:rPr>
              <w:t>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"Возможности интерактивных средств обучения в достижении нового качества образования в дошкольной образовательной организации"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Смирнова Ольга Валерьевна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Ярослав</w:t>
            </w:r>
            <w:r>
              <w:rPr>
                <w:rFonts w:eastAsia="Times New Roman"/>
                <w:sz w:val="18"/>
                <w:szCs w:val="18"/>
              </w:rPr>
              <w:t>ский государственный педагогический университет им. К.Д. Ушинского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Первая категория</w:t>
            </w:r>
            <w:r>
              <w:rPr>
                <w:rFonts w:eastAsia="Times New Roman"/>
                <w:sz w:val="18"/>
                <w:szCs w:val="18"/>
              </w:rPr>
              <w:br/>
              <w:t>Первая категория</w:t>
            </w:r>
            <w:r>
              <w:rPr>
                <w:rFonts w:eastAsia="Times New Roman"/>
                <w:sz w:val="18"/>
                <w:szCs w:val="18"/>
              </w:rPr>
              <w:br/>
              <w:t>Не аттестован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"Возможности интерактивных средств обучения в дос</w:t>
            </w:r>
            <w:r>
              <w:rPr>
                <w:rFonts w:eastAsia="Times New Roman"/>
                <w:sz w:val="18"/>
                <w:szCs w:val="18"/>
              </w:rPr>
              <w:t>тижении нового качества образования в дошкольной образовательной организации"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Смирнова Светлана Валентиновна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Старший 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Ярославский </w:t>
            </w:r>
            <w:r>
              <w:rPr>
                <w:rFonts w:eastAsia="Times New Roman"/>
                <w:sz w:val="18"/>
                <w:szCs w:val="18"/>
              </w:rPr>
              <w:t>государственный педагогический университет им. К.Д. Ушинского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"Обеспечение функционирования ВСОКО в деятельности дошкольной образовательной организ</w:t>
            </w:r>
            <w:r>
              <w:rPr>
                <w:rFonts w:eastAsia="Times New Roman"/>
                <w:sz w:val="18"/>
                <w:szCs w:val="18"/>
              </w:rPr>
              <w:t>ации"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"Возможности интерактивных средств обучения в достижении нового качества образования в дошкольной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образовательной организации"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lastRenderedPageBreak/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Соколова Екатерина Михайловна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ГПОАУ ЯО Рыбинский профессио</w:t>
            </w:r>
            <w:r>
              <w:rPr>
                <w:rFonts w:eastAsia="Times New Roman"/>
                <w:sz w:val="18"/>
                <w:szCs w:val="18"/>
              </w:rPr>
              <w:t>нально-педагогический колледж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Педагогика дополнительного образования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Педагог дополнительного образования детей в области хореографии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аттестован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Соколова Мария Михайловна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Ярославский государственный педагогический университет им.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К.Д.Ушинского</w:t>
            </w:r>
            <w:proofErr w:type="spellEnd"/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Специальная дошкольная педагогика и психология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Педагог-дефектолог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"Воспитательная работа и технологии активного обучения в условиях реализации ФГОС ДО"</w:t>
            </w:r>
            <w:r>
              <w:rPr>
                <w:rFonts w:eastAsia="Times New Roman"/>
                <w:sz w:val="18"/>
                <w:szCs w:val="18"/>
              </w:rPr>
              <w:br/>
              <w:t>"Воз</w:t>
            </w:r>
            <w:r>
              <w:rPr>
                <w:rFonts w:eastAsia="Times New Roman"/>
                <w:sz w:val="18"/>
                <w:szCs w:val="18"/>
              </w:rPr>
              <w:t>можности интерактивных средств обучения в достижении нового качества образования в дошкольной образовательной организации"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Соколова Татьяна Олеговна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бакалавриат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107631 0691737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Психолого-педа</w:t>
            </w:r>
            <w:r>
              <w:rPr>
                <w:rFonts w:eastAsia="Times New Roman"/>
                <w:sz w:val="18"/>
                <w:szCs w:val="18"/>
              </w:rPr>
              <w:t>гогическое образование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Бакалавр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аттестован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Тюнина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Людмила Альбертовна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Рыбинское педагогическое училище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Воспитание в дошкольных учреждениях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Первая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"Возможности интерактивных средств обучения в достижении нового качества образования в дошкольной образовательной организации"</w:t>
            </w:r>
            <w:r>
              <w:rPr>
                <w:rFonts w:eastAsia="Times New Roman"/>
                <w:sz w:val="18"/>
                <w:szCs w:val="18"/>
              </w:rPr>
              <w:br/>
              <w:t>«Эффективные формы очного и дистанционного взаимодействия педагога с семьей в соответствии с требованиям</w:t>
            </w:r>
            <w:r>
              <w:rPr>
                <w:rFonts w:eastAsia="Times New Roman"/>
                <w:sz w:val="18"/>
                <w:szCs w:val="18"/>
              </w:rPr>
              <w:t>и ФОП ДО И ФГОС»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Хижникова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Ольга Георгиевна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ЯГПУ им. К.Д. Ушинского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"Возможности </w:t>
            </w:r>
            <w:r>
              <w:rPr>
                <w:rFonts w:eastAsia="Times New Roman"/>
                <w:sz w:val="18"/>
                <w:szCs w:val="18"/>
              </w:rPr>
              <w:t xml:space="preserve">интерактивных средств обучения в достижении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нового качества образования в дошкольной образовательной организации"</w:t>
            </w:r>
            <w:r>
              <w:rPr>
                <w:rFonts w:eastAsia="Times New Roman"/>
                <w:sz w:val="18"/>
                <w:szCs w:val="18"/>
              </w:rPr>
              <w:br/>
              <w:t>«Эффективные формы очного и дистанционного взаимодействия педагога с семьёй»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197733">
            <w:r>
              <w:rPr>
                <w:rFonts w:eastAsia="Times New Roman"/>
                <w:sz w:val="18"/>
                <w:szCs w:val="18"/>
              </w:rPr>
              <w:lastRenderedPageBreak/>
              <w:t>дошкольное образование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Шишкина Елена Сергеевна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Учитель-логоп</w:t>
            </w:r>
            <w:r>
              <w:rPr>
                <w:sz w:val="18"/>
              </w:rPr>
              <w:t>ед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высшее профессиональное 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Дошкольная педагогика и психология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Первая категория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«Мониторинг достижения детьми пл</w:t>
            </w:r>
            <w:r>
              <w:rPr>
                <w:rFonts w:eastAsia="Times New Roman"/>
                <w:sz w:val="18"/>
                <w:szCs w:val="18"/>
              </w:rPr>
              <w:t>анируемых результатов освоения образовательной программы в условиях введения Федеральных Государственных образовательных стандартов дошкольного образования»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«ФГОС ДО: современные вопросы теории и практики логопедической работы» </w:t>
            </w:r>
            <w:r>
              <w:rPr>
                <w:rFonts w:eastAsia="Times New Roman"/>
                <w:sz w:val="18"/>
                <w:szCs w:val="18"/>
              </w:rPr>
              <w:br/>
              <w:t>«Экспериментирование с деть</w:t>
            </w:r>
            <w:r>
              <w:rPr>
                <w:rFonts w:eastAsia="Times New Roman"/>
                <w:sz w:val="18"/>
                <w:szCs w:val="18"/>
              </w:rPr>
              <w:t>ми и совместные исследования в работе педагога-психолога, учителя-логопеда и дефектолога»</w:t>
            </w:r>
            <w:r>
              <w:rPr>
                <w:rFonts w:eastAsia="Times New Roman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sz w:val="18"/>
                <w:szCs w:val="18"/>
              </w:rPr>
              <w:t>Вебинар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«Особенности формирования и развития гибких навыков обучающихся»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9773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</w:tr>
    </w:tbl>
    <w:p w:rsidR="00197733" w:rsidRDefault="00197733">
      <w:pPr>
        <w:rPr>
          <w:rFonts w:eastAsia="Times New Roman"/>
          <w:sz w:val="18"/>
          <w:szCs w:val="18"/>
        </w:rPr>
      </w:pPr>
    </w:p>
    <w:sectPr w:rsidR="00197733">
      <w:pgSz w:w="16838" w:h="11906" w:orient="landscape"/>
      <w:pgMar w:top="851" w:right="170" w:bottom="1701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66FE"/>
    <w:rsid w:val="00197733"/>
    <w:rsid w:val="00B8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D8597-C3D2-417A-8F10-3D411156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2024-12-02T06:26:00Z</dcterms:created>
  <dcterms:modified xsi:type="dcterms:W3CDTF">2024-12-02T06:26:00Z</dcterms:modified>
</cp:coreProperties>
</file>